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Иностранный язык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2430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90</w:t>
      </w:r>
      <w:r>
        <w:rPr>
          <w:rFonts w:ascii="Times New Roman" w:hAnsi="Times New Roman"/>
          <w:sz w:val="18"/>
        </w:rPr>
        <w:t xml:space="preserve"> рублей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(период оплаты (единовременно, </w:t>
      </w:r>
      <w:r>
        <w:rPr>
          <w:rFonts w:ascii="Times New Roman" w:hAnsi="Times New Roman"/>
          <w:sz w:val="18"/>
        </w:rPr>
        <w:t>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>жеквартально</w:t>
      </w:r>
      <w:r>
        <w:rPr>
          <w:rFonts w:ascii="Times New Roman" w:hAnsi="Times New Roman"/>
          <w:sz w:val="18"/>
        </w:rPr>
        <w:t xml:space="preserve">, по четвертям, полугодиям или иной платежный период) и </w:t>
      </w:r>
      <w:r>
        <w:rPr>
          <w:rFonts w:ascii="Times New Roman" w:hAnsi="Times New Roman"/>
          <w:sz w:val="18"/>
        </w:rPr>
        <w:t>времяоплаты</w:t>
      </w:r>
      <w:r>
        <w:rPr>
          <w:rFonts w:ascii="Times New Roman" w:hAnsi="Times New Roman"/>
          <w:sz w:val="18"/>
        </w:rPr>
        <w:t xml:space="preserve">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 xml:space="preserve">разделе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</w:t>
      </w:r>
      <w:r>
        <w:rPr>
          <w:rFonts w:ascii="Times New Roman" w:hAnsi="Times New Roman"/>
          <w:sz w:val="18"/>
        </w:rPr>
        <w:t xml:space="preserve">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</w:t>
      </w:r>
      <w:r>
        <w:rPr>
          <w:rFonts w:ascii="Times New Roman" w:hAnsi="Times New Roman"/>
          <w:sz w:val="18"/>
        </w:rPr>
        <w:t xml:space="preserve">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</w:t>
      </w:r>
      <w:r>
        <w:rPr>
          <w:rFonts w:ascii="Times New Roman" w:hAnsi="Times New Roman"/>
          <w:sz w:val="18"/>
        </w:rPr>
        <w:t>и"</w:t>
      </w:r>
      <w:r>
        <w:rPr>
          <w:rFonts w:ascii="Times New Roman" w:hAnsi="Times New Roman"/>
          <w:sz w:val="18"/>
        </w:rPr>
        <w:t>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pPr>
              <w:spacing w:after="0" w:line="240" w:lineRule="auto"/>
              <w:ind/>
            </w:pPr>
            <w:r>
              <w:t>Исполнитель</w:t>
            </w:r>
          </w:p>
          <w:p w14:paraId="5A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D000000">
            <w:pPr>
              <w:spacing w:after="0" w:line="240" w:lineRule="auto"/>
              <w:ind/>
            </w:pPr>
            <w:r>
              <w:t>БИК 040349001</w:t>
            </w:r>
          </w:p>
          <w:p w14:paraId="5E000000">
            <w:pPr>
              <w:spacing w:after="0" w:line="240" w:lineRule="auto"/>
              <w:ind/>
            </w:pPr>
            <w:r>
              <w:t>ОКТМО 03621101</w:t>
            </w:r>
          </w:p>
          <w:p w14:paraId="5F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62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3000000">
            <w:pPr>
              <w:spacing w:after="0" w:line="240" w:lineRule="auto"/>
              <w:ind/>
            </w:pPr>
          </w:p>
          <w:p w14:paraId="64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ConsPlusCell"/>
    <w:link w:val="Style_12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2_ch" w:type="character">
    <w:name w:val="ConsPlusCell"/>
    <w:link w:val="Style_12"/>
    <w:rPr>
      <w:rFonts w:ascii="Arial" w:hAnsi="Arial"/>
      <w:sz w:val="20"/>
    </w:rPr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5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3" w:type="paragraph">
    <w:name w:val="Hyperlink"/>
    <w:basedOn w:val="Style_16"/>
    <w:link w:val="Style_3_ch"/>
    <w:rPr>
      <w:color w:val="0000FF"/>
      <w:u w:val="single"/>
    </w:rPr>
  </w:style>
  <w:style w:styleId="Style_3_ch" w:type="character">
    <w:name w:val="Hyperlink"/>
    <w:basedOn w:val="Style_16_ch"/>
    <w:link w:val="Style_3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No Spacing"/>
    <w:link w:val="Style_20_ch"/>
    <w:pPr>
      <w:spacing w:after="0" w:line="240" w:lineRule="auto"/>
      <w:ind/>
    </w:pPr>
  </w:style>
  <w:style w:styleId="Style_20_ch" w:type="character">
    <w:name w:val="No Spacing"/>
    <w:link w:val="Style_20"/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2" w:type="paragraph">
    <w:name w:val="Balloon Text"/>
    <w:basedOn w:val="Style_5"/>
    <w:link w:val="Style_22_ch"/>
    <w:rPr>
      <w:rFonts w:ascii="Tahoma" w:hAnsi="Tahoma"/>
      <w:sz w:val="16"/>
    </w:rPr>
  </w:style>
  <w:style w:styleId="Style_22_ch" w:type="character">
    <w:name w:val="Balloon Text"/>
    <w:basedOn w:val="Style_5_ch"/>
    <w:link w:val="Style_22"/>
    <w:rPr>
      <w:rFonts w:ascii="Tahoma" w:hAnsi="Tahoma"/>
      <w:sz w:val="16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2025-10-07T11:46:57Z</dcterms:modified>
</cp:coreProperties>
</file>